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2F" w:rsidRDefault="00AC3E2F" w:rsidP="00AC3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82FB0">
        <w:rPr>
          <w:b/>
        </w:rPr>
        <w:t xml:space="preserve">Delta Kappa Gamma </w:t>
      </w:r>
      <w:r>
        <w:rPr>
          <w:b/>
        </w:rPr>
        <w:t>Society International</w:t>
      </w:r>
    </w:p>
    <w:p w:rsidR="00AC3E2F" w:rsidRPr="00682FB0" w:rsidRDefault="00AC3E2F" w:rsidP="00AC3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Alpha Chi State Nevada -</w:t>
      </w:r>
      <w:r w:rsidRPr="00682FB0">
        <w:rPr>
          <w:b/>
        </w:rPr>
        <w:t xml:space="preserve"> Exemplary Service Award</w:t>
      </w:r>
    </w:p>
    <w:p w:rsidR="00AC3E2F" w:rsidRDefault="00AC3E2F" w:rsidP="00AC3E2F"/>
    <w:p w:rsidR="00AC3E2F" w:rsidRDefault="00AC3E2F" w:rsidP="00AC3E2F">
      <w:pPr>
        <w:rPr>
          <w:u w:val="single"/>
        </w:rPr>
      </w:pPr>
      <w:r>
        <w:rPr>
          <w:u w:val="single"/>
        </w:rPr>
        <w:t xml:space="preserve">Award </w:t>
      </w:r>
      <w:r w:rsidRPr="004603D1">
        <w:rPr>
          <w:u w:val="single"/>
        </w:rPr>
        <w:t>Criteria:</w:t>
      </w:r>
    </w:p>
    <w:p w:rsidR="00004F8A" w:rsidRPr="004603D1" w:rsidRDefault="00004F8A" w:rsidP="00AC3E2F">
      <w:pPr>
        <w:rPr>
          <w:u w:val="single"/>
        </w:rPr>
      </w:pPr>
    </w:p>
    <w:p w:rsidR="00AC3E2F" w:rsidRDefault="00AC3E2F" w:rsidP="00AC3E2F">
      <w:pPr>
        <w:pStyle w:val="ListParagraph"/>
        <w:numPr>
          <w:ilvl w:val="0"/>
          <w:numId w:val="6"/>
        </w:numPr>
      </w:pPr>
      <w:r>
        <w:t xml:space="preserve">Each nomination </w:t>
      </w:r>
      <w:r>
        <w:t>must come from two members, one of which must be from outside the nominee’s chapter.</w:t>
      </w:r>
    </w:p>
    <w:p w:rsidR="00AC3E2F" w:rsidRDefault="00AC3E2F" w:rsidP="00AC3E2F">
      <w:pPr>
        <w:pStyle w:val="ListParagraph"/>
        <w:numPr>
          <w:ilvl w:val="0"/>
          <w:numId w:val="6"/>
        </w:numPr>
      </w:pPr>
      <w:r>
        <w:t xml:space="preserve">Nomination must </w:t>
      </w:r>
      <w:r>
        <w:t>contain</w:t>
      </w:r>
      <w:r>
        <w:t xml:space="preserve"> offices held, years of service, and reason</w:t>
      </w:r>
      <w:r>
        <w:t>s</w:t>
      </w:r>
      <w:r>
        <w:t xml:space="preserve"> for nomination.</w:t>
      </w:r>
    </w:p>
    <w:p w:rsidR="00AC3E2F" w:rsidRDefault="00AC3E2F" w:rsidP="00AC3E2F">
      <w:pPr>
        <w:pStyle w:val="ListParagraph"/>
        <w:numPr>
          <w:ilvl w:val="0"/>
          <w:numId w:val="6"/>
        </w:numPr>
      </w:pPr>
      <w:r>
        <w:t xml:space="preserve">Nominee must have served </w:t>
      </w:r>
      <w:r>
        <w:t>as an officer or chairperson at the c</w:t>
      </w:r>
      <w:r>
        <w:t xml:space="preserve">hapter, </w:t>
      </w:r>
      <w:r>
        <w:t>state, and/or i</w:t>
      </w:r>
      <w:r>
        <w:t>nternational level.</w:t>
      </w:r>
    </w:p>
    <w:p w:rsidR="00AC3E2F" w:rsidRDefault="00AC3E2F" w:rsidP="00AC3E2F">
      <w:pPr>
        <w:pStyle w:val="ListParagraph"/>
        <w:numPr>
          <w:ilvl w:val="0"/>
          <w:numId w:val="6"/>
        </w:numPr>
      </w:pPr>
      <w:r>
        <w:t>Quality of service must be</w:t>
      </w:r>
      <w:r w:rsidRPr="004603D1">
        <w:t xml:space="preserve"> </w:t>
      </w:r>
      <w:r>
        <w:t>meritorious.</w:t>
      </w:r>
    </w:p>
    <w:p w:rsidR="00AC3E2F" w:rsidRDefault="00AC3E2F" w:rsidP="00AC3E2F">
      <w:pPr>
        <w:pStyle w:val="ListParagraph"/>
        <w:numPr>
          <w:ilvl w:val="0"/>
          <w:numId w:val="6"/>
        </w:numPr>
      </w:pPr>
      <w:r>
        <w:t>Ten yea</w:t>
      </w:r>
      <w:r>
        <w:t>rs of membership is recommended during which time the nominee must have served at least three times as an officer or committee chair which could be repeated positions.</w:t>
      </w:r>
    </w:p>
    <w:p w:rsidR="00AC3E2F" w:rsidRDefault="00AC3E2F" w:rsidP="00AC3E2F"/>
    <w:p w:rsidR="00AC3E2F" w:rsidRDefault="00AC3E2F" w:rsidP="00AC3E2F">
      <w:pPr>
        <w:rPr>
          <w:u w:val="single"/>
        </w:rPr>
      </w:pPr>
      <w:r>
        <w:rPr>
          <w:u w:val="single"/>
        </w:rPr>
        <w:t>Selection</w:t>
      </w:r>
      <w:r w:rsidRPr="004603D1">
        <w:rPr>
          <w:u w:val="single"/>
        </w:rPr>
        <w:t xml:space="preserve"> Committee</w:t>
      </w:r>
      <w:r>
        <w:rPr>
          <w:u w:val="single"/>
        </w:rPr>
        <w:t>:</w:t>
      </w:r>
    </w:p>
    <w:p w:rsidR="00004F8A" w:rsidRDefault="00004F8A" w:rsidP="00AC3E2F">
      <w:pPr>
        <w:rPr>
          <w:u w:val="single"/>
        </w:rPr>
      </w:pPr>
    </w:p>
    <w:p w:rsidR="00AC3E2F" w:rsidRDefault="00AC3E2F" w:rsidP="00AC3E2F">
      <w:pPr>
        <w:pStyle w:val="ListParagraph"/>
        <w:numPr>
          <w:ilvl w:val="0"/>
          <w:numId w:val="6"/>
        </w:numPr>
      </w:pPr>
      <w:r w:rsidRPr="00AC3E2F">
        <w:t xml:space="preserve">Committee will be comprised of six members </w:t>
      </w:r>
      <w:r>
        <w:t>–</w:t>
      </w:r>
      <w:r w:rsidRPr="00AC3E2F">
        <w:t xml:space="preserve"> </w:t>
      </w:r>
      <w:r>
        <w:t>the State President, the Committee Chair, and one member from the different areas:  North, South, and Outlying areas, and an at-large alternate member.</w:t>
      </w:r>
    </w:p>
    <w:p w:rsidR="00AC3E2F" w:rsidRPr="00AC3E2F" w:rsidRDefault="00AC3E2F" w:rsidP="00AC3E2F">
      <w:pPr>
        <w:pStyle w:val="ListParagraph"/>
        <w:numPr>
          <w:ilvl w:val="0"/>
          <w:numId w:val="6"/>
        </w:numPr>
      </w:pPr>
      <w:r>
        <w:t>Selection Committee members will be appointed by the incoming State President.</w:t>
      </w:r>
    </w:p>
    <w:p w:rsidR="00AC3E2F" w:rsidRPr="00AC3E2F" w:rsidRDefault="00AC3E2F" w:rsidP="00AC3E2F">
      <w:pPr>
        <w:rPr>
          <w:u w:val="single"/>
        </w:rPr>
      </w:pPr>
    </w:p>
    <w:p w:rsidR="00AC3E2F" w:rsidRDefault="00AC3E2F" w:rsidP="00AC3E2F"/>
    <w:p w:rsidR="00AC3E2F" w:rsidRDefault="00AC3E2F" w:rsidP="00AC3E2F">
      <w:pPr>
        <w:rPr>
          <w:u w:val="single"/>
        </w:rPr>
      </w:pPr>
      <w:r>
        <w:rPr>
          <w:u w:val="single"/>
        </w:rPr>
        <w:t>Award Timeline</w:t>
      </w:r>
      <w:r w:rsidRPr="00682FB0">
        <w:rPr>
          <w:u w:val="single"/>
        </w:rPr>
        <w:t>:</w:t>
      </w:r>
    </w:p>
    <w:p w:rsidR="00004F8A" w:rsidRPr="00682FB0" w:rsidRDefault="00004F8A" w:rsidP="00AC3E2F">
      <w:pPr>
        <w:rPr>
          <w:u w:val="single"/>
        </w:rPr>
      </w:pPr>
    </w:p>
    <w:p w:rsidR="00AC3E2F" w:rsidRPr="00004F8A" w:rsidRDefault="00004F8A" w:rsidP="00004F8A">
      <w:pPr>
        <w:pStyle w:val="ListParagraph"/>
        <w:numPr>
          <w:ilvl w:val="0"/>
          <w:numId w:val="6"/>
        </w:numPr>
        <w:rPr>
          <w:b/>
          <w:color w:val="C00000"/>
        </w:rPr>
      </w:pPr>
      <w:r>
        <w:t xml:space="preserve">Nomination </w:t>
      </w:r>
      <w:r w:rsidR="00AC3E2F">
        <w:t>forms will be made available to Chapter Presidents by October 1</w:t>
      </w:r>
      <w:r w:rsidR="00AC3E2F" w:rsidRPr="00004F8A">
        <w:rPr>
          <w:vertAlign w:val="superscript"/>
        </w:rPr>
        <w:t>st</w:t>
      </w:r>
      <w:r w:rsidR="00AC3E2F">
        <w:t>.</w:t>
      </w:r>
    </w:p>
    <w:p w:rsidR="00004F8A" w:rsidRPr="00004F8A" w:rsidRDefault="00004F8A" w:rsidP="00004F8A">
      <w:pPr>
        <w:pStyle w:val="ListParagraph"/>
        <w:numPr>
          <w:ilvl w:val="0"/>
          <w:numId w:val="6"/>
        </w:numPr>
        <w:rPr>
          <w:b/>
          <w:color w:val="C00000"/>
        </w:rPr>
      </w:pPr>
      <w:r>
        <w:t>Nomination forms are to the Selection Committee Chair on or before January 15</w:t>
      </w:r>
      <w:r w:rsidRPr="00004F8A">
        <w:rPr>
          <w:vertAlign w:val="superscript"/>
        </w:rPr>
        <w:t>th</w:t>
      </w:r>
      <w:r>
        <w:t xml:space="preserve">. </w:t>
      </w:r>
    </w:p>
    <w:p w:rsidR="00AC3E2F" w:rsidRPr="00BF31B0" w:rsidRDefault="00AC3E2F" w:rsidP="00004F8A">
      <w:pPr>
        <w:pStyle w:val="ListParagraph"/>
        <w:numPr>
          <w:ilvl w:val="0"/>
          <w:numId w:val="6"/>
        </w:numPr>
      </w:pPr>
      <w:r>
        <w:t xml:space="preserve">The </w:t>
      </w:r>
      <w:r w:rsidR="00004F8A">
        <w:t>Selection</w:t>
      </w:r>
      <w:r>
        <w:t xml:space="preserve"> Committee will </w:t>
      </w:r>
      <w:r w:rsidR="00004F8A">
        <w:t xml:space="preserve">meet </w:t>
      </w:r>
      <w:r>
        <w:t>in person, by phone, ema</w:t>
      </w:r>
      <w:r w:rsidR="00004F8A">
        <w:t>il or other electronic means to determine qualified nominees and then make a selection.</w:t>
      </w:r>
    </w:p>
    <w:p w:rsidR="00AC3E2F" w:rsidRDefault="00004F8A" w:rsidP="00004F8A">
      <w:pPr>
        <w:pStyle w:val="ListParagraph"/>
        <w:numPr>
          <w:ilvl w:val="0"/>
          <w:numId w:val="6"/>
        </w:numPr>
      </w:pPr>
      <w:r>
        <w:t>The award recipient</w:t>
      </w:r>
      <w:r w:rsidR="00AC3E2F">
        <w:t xml:space="preserve"> will be </w:t>
      </w:r>
      <w:r>
        <w:t>invited</w:t>
      </w:r>
      <w:r w:rsidR="00AC3E2F">
        <w:t xml:space="preserve"> by the State President </w:t>
      </w:r>
      <w:r>
        <w:t>to the spring State Convention.</w:t>
      </w:r>
    </w:p>
    <w:p w:rsidR="00AC3E2F" w:rsidRDefault="00AC3E2F" w:rsidP="00004F8A">
      <w:pPr>
        <w:pStyle w:val="ListParagraph"/>
        <w:numPr>
          <w:ilvl w:val="0"/>
          <w:numId w:val="6"/>
        </w:numPr>
      </w:pPr>
      <w:r>
        <w:t>Presentation of the Award will be at the annual State Convention Banquet.</w:t>
      </w:r>
    </w:p>
    <w:p w:rsidR="00AC3E2F" w:rsidRDefault="00AC3E2F" w:rsidP="00AC3E2F"/>
    <w:p w:rsidR="00AC3E2F" w:rsidRDefault="00AC3E2F" w:rsidP="00AC3E2F">
      <w:pPr>
        <w:rPr>
          <w:u w:val="single"/>
        </w:rPr>
      </w:pPr>
      <w:r>
        <w:rPr>
          <w:u w:val="single"/>
        </w:rPr>
        <w:t>The Award</w:t>
      </w:r>
      <w:r w:rsidRPr="00D4166B">
        <w:rPr>
          <w:u w:val="single"/>
        </w:rPr>
        <w:t>:</w:t>
      </w:r>
    </w:p>
    <w:p w:rsidR="00004F8A" w:rsidRPr="00D4166B" w:rsidRDefault="00004F8A" w:rsidP="00AC3E2F"/>
    <w:p w:rsidR="00AC3E2F" w:rsidRDefault="00AC3E2F" w:rsidP="00004F8A">
      <w:pPr>
        <w:pStyle w:val="ListParagraph"/>
        <w:numPr>
          <w:ilvl w:val="0"/>
          <w:numId w:val="6"/>
        </w:numPr>
      </w:pPr>
      <w:r>
        <w:t xml:space="preserve">The recipient will receive a certificate and crystal </w:t>
      </w:r>
      <w:r w:rsidR="00004F8A">
        <w:t xml:space="preserve">DKG </w:t>
      </w:r>
      <w:r>
        <w:t>trophy.</w:t>
      </w:r>
    </w:p>
    <w:p w:rsidR="00AC3E2F" w:rsidRDefault="00AC3E2F" w:rsidP="00AC3E2F"/>
    <w:p w:rsidR="00AC3E2F" w:rsidRDefault="00AC3E2F" w:rsidP="00AC3E2F"/>
    <w:p w:rsidR="00AC3E2F" w:rsidRDefault="00AC3E2F" w:rsidP="00AC3E2F"/>
    <w:p w:rsidR="00AC3E2F" w:rsidRDefault="00AC3E2F" w:rsidP="00AC3E2F"/>
    <w:p w:rsidR="00AC3E2F" w:rsidRDefault="00AC3E2F" w:rsidP="00AC3E2F"/>
    <w:p w:rsidR="00AC3E2F" w:rsidRDefault="00AC3E2F" w:rsidP="00AC3E2F"/>
    <w:p w:rsidR="00AC3E2F" w:rsidRDefault="00AC3E2F" w:rsidP="00AC3E2F"/>
    <w:p w:rsidR="00AC3E2F" w:rsidRDefault="00AC3E2F" w:rsidP="00AC3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State Exemplary Service Award Criteria respectfully submitted by Pat Goeppinger </w:t>
      </w:r>
    </w:p>
    <w:p w:rsidR="00AC3E2F" w:rsidRDefault="00AC3E2F" w:rsidP="00AC3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(Revised </w:t>
      </w:r>
      <w:r w:rsidR="00004F8A">
        <w:t>8-7-19</w:t>
      </w:r>
      <w:bookmarkStart w:id="0" w:name="_GoBack"/>
      <w:bookmarkEnd w:id="0"/>
      <w:r>
        <w:t>)</w:t>
      </w:r>
    </w:p>
    <w:p w:rsidR="003A2D33" w:rsidRDefault="003A2D33"/>
    <w:sectPr w:rsidR="003A2D33" w:rsidSect="00F45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4D87"/>
    <w:multiLevelType w:val="hybridMultilevel"/>
    <w:tmpl w:val="EE803472"/>
    <w:lvl w:ilvl="0" w:tplc="5FEC70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D3F7D1F"/>
    <w:multiLevelType w:val="hybridMultilevel"/>
    <w:tmpl w:val="8584BB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144BE"/>
    <w:multiLevelType w:val="hybridMultilevel"/>
    <w:tmpl w:val="B8565C9A"/>
    <w:lvl w:ilvl="0" w:tplc="5FEC70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AA05BAD"/>
    <w:multiLevelType w:val="hybridMultilevel"/>
    <w:tmpl w:val="92041B3E"/>
    <w:lvl w:ilvl="0" w:tplc="5FEC70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C17EC7"/>
    <w:multiLevelType w:val="hybridMultilevel"/>
    <w:tmpl w:val="59EC3D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719C2"/>
    <w:multiLevelType w:val="hybridMultilevel"/>
    <w:tmpl w:val="9A4E422C"/>
    <w:lvl w:ilvl="0" w:tplc="5FEC70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2F"/>
    <w:rsid w:val="00004F8A"/>
    <w:rsid w:val="003A2D33"/>
    <w:rsid w:val="00AC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B98D5-7980-4307-8FAF-09941A2D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Goeppinger</dc:creator>
  <cp:keywords/>
  <dc:description/>
  <cp:lastModifiedBy>Pat Goeppinger</cp:lastModifiedBy>
  <cp:revision>1</cp:revision>
  <dcterms:created xsi:type="dcterms:W3CDTF">2019-08-07T23:39:00Z</dcterms:created>
  <dcterms:modified xsi:type="dcterms:W3CDTF">2019-08-08T00:00:00Z</dcterms:modified>
</cp:coreProperties>
</file>